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3A1" w:rsidRDefault="007F13A1" w:rsidP="007F13A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Документ предоставлен </w:t>
      </w:r>
      <w:hyperlink r:id="rId5" w:history="1">
        <w:r>
          <w:rPr>
            <w:rFonts w:ascii="Tahoma" w:hAnsi="Tahoma" w:cs="Tahoma"/>
            <w:color w:val="0000FF"/>
            <w:sz w:val="20"/>
            <w:szCs w:val="20"/>
          </w:rPr>
          <w:t>КонсультантПлюс</w:t>
        </w:r>
      </w:hyperlink>
      <w:r>
        <w:rPr>
          <w:rFonts w:ascii="Tahoma" w:hAnsi="Tahoma" w:cs="Tahoma"/>
          <w:sz w:val="20"/>
          <w:szCs w:val="20"/>
        </w:rPr>
        <w:br/>
      </w:r>
    </w:p>
    <w:p w:rsidR="007F13A1" w:rsidRDefault="007F13A1" w:rsidP="007F13A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7F13A1" w:rsidRDefault="007F13A1" w:rsidP="007F13A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ПРАВИТЕЛЬСТВО НИЖЕГОРОДСКОЙ ОБЛАСТИ</w:t>
      </w:r>
    </w:p>
    <w:p w:rsidR="007F13A1" w:rsidRDefault="007F13A1" w:rsidP="007F13A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F13A1" w:rsidRDefault="007F13A1" w:rsidP="007F13A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7F13A1" w:rsidRDefault="007F13A1" w:rsidP="007F13A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30 декабря 2016 г. N 934</w:t>
      </w:r>
    </w:p>
    <w:p w:rsidR="007F13A1" w:rsidRDefault="007F13A1" w:rsidP="007F13A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F13A1" w:rsidRDefault="007F13A1" w:rsidP="007F13A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ВНЕСЕНИИ ИЗМЕНЕНИЙ В ГОСУДАРСТВЕННУЮ ПРОГРАММУ</w:t>
      </w:r>
    </w:p>
    <w:p w:rsidR="007F13A1" w:rsidRDefault="007F13A1" w:rsidP="007F13A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"СОДЕЙСТВИЕ ЗАНЯТОСТИ НАСЕЛЕНИЯ НИЖЕГОРОДСКОЙ ОБЛАСТИ",</w:t>
      </w:r>
    </w:p>
    <w:p w:rsidR="007F13A1" w:rsidRDefault="007F13A1" w:rsidP="007F13A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УТВЕРЖДЕННУЮ ПОСТАНОВЛЕНИЕМ ПРАВИТЕЛЬСТВА</w:t>
      </w:r>
    </w:p>
    <w:p w:rsidR="007F13A1" w:rsidRDefault="007F13A1" w:rsidP="007F13A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НИЖЕГОРОДСКОЙ ОБЛАСТИ ОТ 28 АПРЕЛЯ 2014 ГОДА N 273</w:t>
      </w:r>
    </w:p>
    <w:p w:rsidR="007F13A1" w:rsidRDefault="007F13A1" w:rsidP="007F1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13A1" w:rsidRDefault="007F13A1" w:rsidP="007F1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Правительство Нижегородской области постановляет:</w:t>
      </w:r>
    </w:p>
    <w:p w:rsidR="007F13A1" w:rsidRDefault="007F13A1" w:rsidP="007F13A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Внести в государственную </w:t>
      </w:r>
      <w:hyperlink r:id="rId6" w:history="1">
        <w:r>
          <w:rPr>
            <w:rFonts w:ascii="Calibri" w:hAnsi="Calibri" w:cs="Calibri"/>
            <w:color w:val="0000FF"/>
          </w:rPr>
          <w:t>программу</w:t>
        </w:r>
      </w:hyperlink>
      <w:r>
        <w:rPr>
          <w:rFonts w:ascii="Calibri" w:hAnsi="Calibri" w:cs="Calibri"/>
        </w:rPr>
        <w:t xml:space="preserve"> "Содействие занятости населения Нижегородской области", утвержденную постановлением Правительства Нижегородской области от 28 апреля 2014 года N 273, </w:t>
      </w:r>
      <w:hyperlink w:anchor="Par28" w:history="1">
        <w:r>
          <w:rPr>
            <w:rFonts w:ascii="Calibri" w:hAnsi="Calibri" w:cs="Calibri"/>
            <w:color w:val="0000FF"/>
          </w:rPr>
          <w:t>изменения</w:t>
        </w:r>
      </w:hyperlink>
      <w:r>
        <w:rPr>
          <w:rFonts w:ascii="Calibri" w:hAnsi="Calibri" w:cs="Calibri"/>
        </w:rPr>
        <w:t xml:space="preserve"> согласно приложению к настоящему постановлению.</w:t>
      </w:r>
    </w:p>
    <w:p w:rsidR="007F13A1" w:rsidRDefault="007F13A1" w:rsidP="007F13A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Настоящее постановление вступает в силу со дня его подписания.</w:t>
      </w:r>
    </w:p>
    <w:p w:rsidR="007F13A1" w:rsidRDefault="007F13A1" w:rsidP="007F13A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Аппарату Правительства Нижегородской области обеспечить опубликование настоящего постановления.</w:t>
      </w:r>
    </w:p>
    <w:p w:rsidR="007F13A1" w:rsidRDefault="007F13A1" w:rsidP="007F1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13A1" w:rsidRDefault="007F13A1" w:rsidP="007F13A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</w:t>
      </w:r>
    </w:p>
    <w:p w:rsidR="007F13A1" w:rsidRDefault="007F13A1" w:rsidP="007F13A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В.П.ШАНЦЕВ</w:t>
      </w:r>
    </w:p>
    <w:p w:rsidR="007F13A1" w:rsidRDefault="007F13A1" w:rsidP="007F1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568D8" w:rsidRDefault="00C568D8">
      <w:bookmarkStart w:id="0" w:name="_GoBack"/>
      <w:bookmarkEnd w:id="0"/>
    </w:p>
    <w:sectPr w:rsidR="00C56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3A1"/>
    <w:rsid w:val="007F13A1"/>
    <w:rsid w:val="00C5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269DF4F5A44713011F29067B83567D63FCF7F17E32ACC24A928DC36CB6A72B96A3CE0353FC1E7534C97C59RDnEM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1</cp:revision>
  <dcterms:created xsi:type="dcterms:W3CDTF">2017-08-07T12:39:00Z</dcterms:created>
  <dcterms:modified xsi:type="dcterms:W3CDTF">2017-08-07T12:39:00Z</dcterms:modified>
</cp:coreProperties>
</file>